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DA" w:rsidRDefault="007418DA" w:rsidP="00EF73B1">
      <w:pPr>
        <w:spacing w:after="120" w:line="240" w:lineRule="auto"/>
        <w:jc w:val="center"/>
        <w:rPr>
          <w:rFonts w:ascii="Book Antiqua" w:hAnsi="Book Antiqua"/>
          <w:b/>
          <w:sz w:val="32"/>
          <w:szCs w:val="32"/>
        </w:rPr>
      </w:pPr>
    </w:p>
    <w:p w:rsidR="002A63E9" w:rsidRPr="00F961D7" w:rsidRDefault="002A63E9" w:rsidP="00EF73B1">
      <w:pPr>
        <w:spacing w:after="120" w:line="240" w:lineRule="auto"/>
        <w:jc w:val="center"/>
        <w:rPr>
          <w:rFonts w:ascii="Book Antiqua" w:hAnsi="Book Antiqua"/>
          <w:b/>
          <w:color w:val="FF0000"/>
          <w:sz w:val="34"/>
          <w:szCs w:val="34"/>
        </w:rPr>
      </w:pPr>
      <w:r w:rsidRPr="00F961D7">
        <w:rPr>
          <w:rFonts w:ascii="Book Antiqua" w:hAnsi="Book Antiqua"/>
          <w:b/>
          <w:color w:val="FF0000"/>
          <w:sz w:val="34"/>
          <w:szCs w:val="34"/>
        </w:rPr>
        <w:t>Procedure per la r</w:t>
      </w:r>
      <w:r w:rsidR="00CA2C00" w:rsidRPr="00F961D7">
        <w:rPr>
          <w:rFonts w:ascii="Book Antiqua" w:hAnsi="Book Antiqua"/>
          <w:b/>
          <w:color w:val="FF0000"/>
          <w:sz w:val="34"/>
          <w:szCs w:val="34"/>
        </w:rPr>
        <w:t xml:space="preserve">ilevazione </w:t>
      </w:r>
      <w:r w:rsidRPr="00F961D7">
        <w:rPr>
          <w:rFonts w:ascii="Book Antiqua" w:hAnsi="Book Antiqua"/>
          <w:b/>
          <w:color w:val="FF0000"/>
          <w:sz w:val="34"/>
          <w:szCs w:val="34"/>
        </w:rPr>
        <w:t xml:space="preserve">dei </w:t>
      </w:r>
      <w:r w:rsidR="00CA2C00" w:rsidRPr="00F961D7">
        <w:rPr>
          <w:rFonts w:ascii="Book Antiqua" w:hAnsi="Book Antiqua"/>
          <w:b/>
          <w:color w:val="FF0000"/>
          <w:sz w:val="34"/>
          <w:szCs w:val="34"/>
        </w:rPr>
        <w:t>bisogni formativi</w:t>
      </w:r>
      <w:r w:rsidR="003D442E" w:rsidRPr="00F961D7">
        <w:rPr>
          <w:rFonts w:ascii="Book Antiqua" w:hAnsi="Book Antiqua"/>
          <w:b/>
          <w:color w:val="FF0000"/>
          <w:sz w:val="34"/>
          <w:szCs w:val="34"/>
        </w:rPr>
        <w:t xml:space="preserve"> </w:t>
      </w:r>
      <w:r w:rsidRPr="00F961D7">
        <w:rPr>
          <w:rFonts w:ascii="Book Antiqua" w:hAnsi="Book Antiqua"/>
          <w:b/>
          <w:color w:val="FF0000"/>
          <w:sz w:val="34"/>
          <w:szCs w:val="34"/>
        </w:rPr>
        <w:t xml:space="preserve">dei </w:t>
      </w:r>
      <w:r w:rsidR="00BD5615" w:rsidRPr="00F961D7">
        <w:rPr>
          <w:rFonts w:ascii="Book Antiqua" w:hAnsi="Book Antiqua"/>
          <w:b/>
          <w:color w:val="FF0000"/>
          <w:sz w:val="34"/>
          <w:szCs w:val="34"/>
        </w:rPr>
        <w:t>docenti</w:t>
      </w:r>
      <w:r w:rsidR="003D442E" w:rsidRPr="00F961D7">
        <w:rPr>
          <w:rFonts w:ascii="Book Antiqua" w:hAnsi="Book Antiqua"/>
          <w:b/>
          <w:color w:val="FF0000"/>
          <w:sz w:val="34"/>
          <w:szCs w:val="34"/>
        </w:rPr>
        <w:t xml:space="preserve"> </w:t>
      </w:r>
    </w:p>
    <w:p w:rsidR="003D442E" w:rsidRDefault="00BD5615" w:rsidP="00EF73B1">
      <w:pPr>
        <w:spacing w:after="120"/>
        <w:ind w:firstLine="709"/>
        <w:jc w:val="both"/>
        <w:rPr>
          <w:rFonts w:ascii="Book Antiqua" w:hAnsi="Book Antiqua"/>
          <w:sz w:val="24"/>
        </w:rPr>
      </w:pPr>
      <w:r w:rsidRPr="002A63E9">
        <w:rPr>
          <w:rFonts w:ascii="Book Antiqua" w:hAnsi="Book Antiqua"/>
          <w:sz w:val="24"/>
        </w:rPr>
        <w:t xml:space="preserve">Sono in attivazione i corsi di formazione della </w:t>
      </w:r>
      <w:r w:rsidR="000D5D34">
        <w:rPr>
          <w:rFonts w:ascii="Book Antiqua" w:hAnsi="Book Antiqua"/>
          <w:sz w:val="24"/>
        </w:rPr>
        <w:t>terza</w:t>
      </w:r>
      <w:r w:rsidRPr="002A63E9">
        <w:rPr>
          <w:rFonts w:ascii="Book Antiqua" w:hAnsi="Book Antiqua"/>
          <w:sz w:val="24"/>
        </w:rPr>
        <w:t xml:space="preserve"> annualità del triennio 2</w:t>
      </w:r>
      <w:r w:rsidR="006D3EC5" w:rsidRPr="002A63E9">
        <w:rPr>
          <w:rFonts w:ascii="Book Antiqua" w:hAnsi="Book Antiqua"/>
          <w:sz w:val="24"/>
        </w:rPr>
        <w:t>016.17/2018.19</w:t>
      </w:r>
      <w:r w:rsidRPr="002A63E9">
        <w:rPr>
          <w:rFonts w:ascii="Book Antiqua" w:hAnsi="Book Antiqua"/>
          <w:sz w:val="24"/>
        </w:rPr>
        <w:t>, a tal fine i docenti di ruolo delle 2</w:t>
      </w:r>
      <w:r w:rsidR="000D5D34">
        <w:rPr>
          <w:rFonts w:ascii="Book Antiqua" w:hAnsi="Book Antiqua"/>
          <w:sz w:val="24"/>
        </w:rPr>
        <w:t>8</w:t>
      </w:r>
      <w:r w:rsidR="003D442E">
        <w:rPr>
          <w:rFonts w:ascii="Book Antiqua" w:hAnsi="Book Antiqua"/>
          <w:sz w:val="24"/>
        </w:rPr>
        <w:t xml:space="preserve"> </w:t>
      </w:r>
      <w:r w:rsidR="000D5D34">
        <w:rPr>
          <w:rFonts w:ascii="Book Antiqua" w:hAnsi="Book Antiqua"/>
          <w:sz w:val="24"/>
        </w:rPr>
        <w:t>istituzioni scolastiche</w:t>
      </w:r>
      <w:r w:rsidRPr="002A63E9">
        <w:rPr>
          <w:rFonts w:ascii="Book Antiqua" w:hAnsi="Book Antiqua"/>
          <w:sz w:val="24"/>
        </w:rPr>
        <w:t xml:space="preserve"> dell’ambito CZ2 sono chiamati a comunicare i loro bisogni formativi scegliendo una</w:t>
      </w:r>
      <w:r w:rsidR="006D3EC5" w:rsidRPr="002A63E9">
        <w:rPr>
          <w:rFonts w:ascii="Book Antiqua" w:hAnsi="Book Antiqua"/>
          <w:sz w:val="24"/>
        </w:rPr>
        <w:t xml:space="preserve"> tra le diverse Unità Formative</w:t>
      </w:r>
      <w:r w:rsidR="005E5CD5">
        <w:rPr>
          <w:rFonts w:ascii="Book Antiqua" w:hAnsi="Book Antiqua"/>
          <w:sz w:val="24"/>
        </w:rPr>
        <w:t xml:space="preserve"> in catalogo</w:t>
      </w:r>
      <w:r w:rsidR="006D3EC5" w:rsidRPr="002A63E9">
        <w:rPr>
          <w:rFonts w:ascii="Book Antiqua" w:hAnsi="Book Antiqua"/>
          <w:sz w:val="24"/>
        </w:rPr>
        <w:t>.</w:t>
      </w:r>
      <w:r w:rsidR="00EF73B1">
        <w:rPr>
          <w:rFonts w:ascii="Book Antiqua" w:hAnsi="Book Antiqua"/>
          <w:sz w:val="24"/>
        </w:rPr>
        <w:t xml:space="preserve"> La rilevazione dei bisogni terminerà</w:t>
      </w:r>
      <w:r w:rsidR="00EF73B1" w:rsidRPr="002A63E9">
        <w:rPr>
          <w:rFonts w:ascii="Book Antiqua" w:hAnsi="Book Antiqua"/>
          <w:sz w:val="24"/>
        </w:rPr>
        <w:t xml:space="preserve"> </w:t>
      </w:r>
      <w:r w:rsidR="00EF73B1">
        <w:rPr>
          <w:rFonts w:ascii="Book Antiqua" w:hAnsi="Book Antiqua"/>
          <w:b/>
          <w:sz w:val="24"/>
        </w:rPr>
        <w:t xml:space="preserve">sabato </w:t>
      </w:r>
      <w:r w:rsidR="00D1379A">
        <w:rPr>
          <w:rFonts w:ascii="Book Antiqua" w:hAnsi="Book Antiqua"/>
          <w:b/>
          <w:sz w:val="24"/>
        </w:rPr>
        <w:t>9</w:t>
      </w:r>
      <w:r w:rsidR="00EF73B1">
        <w:rPr>
          <w:rFonts w:ascii="Book Antiqua" w:hAnsi="Book Antiqua"/>
          <w:b/>
          <w:sz w:val="24"/>
        </w:rPr>
        <w:t xml:space="preserve"> marzo</w:t>
      </w:r>
      <w:r w:rsidR="00EF73B1" w:rsidRPr="002A63E9">
        <w:rPr>
          <w:rFonts w:ascii="Book Antiqua" w:hAnsi="Book Antiqua"/>
          <w:b/>
          <w:sz w:val="24"/>
        </w:rPr>
        <w:t xml:space="preserve"> 2018</w:t>
      </w:r>
      <w:r w:rsidR="00EF73B1" w:rsidRPr="002A63E9">
        <w:rPr>
          <w:rFonts w:ascii="Book Antiqua" w:hAnsi="Book Antiqua"/>
          <w:sz w:val="24"/>
        </w:rPr>
        <w:t>.</w:t>
      </w:r>
    </w:p>
    <w:p w:rsidR="00EF73B1" w:rsidRPr="002A63E9" w:rsidRDefault="00EF73B1" w:rsidP="00EF73B1">
      <w:pPr>
        <w:spacing w:after="120"/>
        <w:ind w:firstLine="709"/>
        <w:jc w:val="both"/>
        <w:rPr>
          <w:rFonts w:ascii="Book Antiqua" w:hAnsi="Book Antiqua"/>
          <w:sz w:val="24"/>
        </w:rPr>
      </w:pPr>
      <w:r w:rsidRPr="002A63E9">
        <w:rPr>
          <w:rFonts w:ascii="Book Antiqua" w:hAnsi="Book Antiqua"/>
          <w:sz w:val="24"/>
        </w:rPr>
        <w:t xml:space="preserve">Il docente può </w:t>
      </w:r>
      <w:r>
        <w:rPr>
          <w:rFonts w:ascii="Book Antiqua" w:hAnsi="Book Antiqua"/>
          <w:sz w:val="24"/>
        </w:rPr>
        <w:t xml:space="preserve">esprimere un’indicazione di preferenza circa </w:t>
      </w:r>
      <w:r w:rsidRPr="002A63E9">
        <w:rPr>
          <w:rFonts w:ascii="Book Antiqua" w:hAnsi="Book Antiqua"/>
          <w:sz w:val="24"/>
        </w:rPr>
        <w:t>il Comune in cui si svolgerà</w:t>
      </w:r>
      <w:r>
        <w:rPr>
          <w:rFonts w:ascii="Book Antiqua" w:hAnsi="Book Antiqua"/>
          <w:sz w:val="24"/>
        </w:rPr>
        <w:t xml:space="preserve"> il corso</w:t>
      </w:r>
      <w:r w:rsidRPr="002A63E9">
        <w:rPr>
          <w:rFonts w:ascii="Book Antiqua" w:hAnsi="Book Antiqua"/>
          <w:sz w:val="24"/>
        </w:rPr>
        <w:t>. Tal</w:t>
      </w:r>
      <w:r>
        <w:rPr>
          <w:rFonts w:ascii="Book Antiqua" w:hAnsi="Book Antiqua"/>
          <w:sz w:val="24"/>
        </w:rPr>
        <w:t>e</w:t>
      </w:r>
      <w:r w:rsidRPr="002A63E9">
        <w:rPr>
          <w:rFonts w:ascii="Book Antiqua" w:hAnsi="Book Antiqua"/>
          <w:sz w:val="24"/>
        </w:rPr>
        <w:t xml:space="preserve"> indicazion</w:t>
      </w:r>
      <w:r>
        <w:rPr>
          <w:rFonts w:ascii="Book Antiqua" w:hAnsi="Book Antiqua"/>
          <w:sz w:val="24"/>
        </w:rPr>
        <w:t xml:space="preserve">e </w:t>
      </w:r>
      <w:r w:rsidRPr="002A63E9">
        <w:rPr>
          <w:rFonts w:ascii="Book Antiqua" w:hAnsi="Book Antiqua"/>
          <w:sz w:val="24"/>
        </w:rPr>
        <w:t xml:space="preserve">di </w:t>
      </w:r>
      <w:r>
        <w:rPr>
          <w:rFonts w:ascii="Book Antiqua" w:hAnsi="Book Antiqua"/>
          <w:sz w:val="24"/>
        </w:rPr>
        <w:t>s</w:t>
      </w:r>
      <w:r w:rsidRPr="002A63E9">
        <w:rPr>
          <w:rFonts w:ascii="Book Antiqua" w:hAnsi="Book Antiqua"/>
          <w:sz w:val="24"/>
        </w:rPr>
        <w:t xml:space="preserve">ede </w:t>
      </w:r>
      <w:r>
        <w:rPr>
          <w:rFonts w:ascii="Book Antiqua" w:hAnsi="Book Antiqua"/>
          <w:sz w:val="24"/>
        </w:rPr>
        <w:t>non è vincolante per l’organizzazione dei corsi.</w:t>
      </w:r>
    </w:p>
    <w:p w:rsidR="003D442E" w:rsidRDefault="00EF73B1" w:rsidP="00EF73B1">
      <w:pPr>
        <w:spacing w:after="120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Le unità formative di 25 ore in modalità </w:t>
      </w:r>
      <w:proofErr w:type="spellStart"/>
      <w:r>
        <w:rPr>
          <w:rFonts w:ascii="Book Antiqua" w:hAnsi="Book Antiqua"/>
          <w:sz w:val="24"/>
        </w:rPr>
        <w:t>blended</w:t>
      </w:r>
      <w:proofErr w:type="spellEnd"/>
      <w:r>
        <w:rPr>
          <w:rFonts w:ascii="Book Antiqua" w:hAnsi="Book Antiqua"/>
          <w:sz w:val="24"/>
        </w:rPr>
        <w:t xml:space="preserve"> </w:t>
      </w:r>
      <w:r w:rsidR="00603EAD">
        <w:rPr>
          <w:rFonts w:ascii="Book Antiqua" w:hAnsi="Book Antiqua"/>
          <w:sz w:val="24"/>
        </w:rPr>
        <w:t xml:space="preserve">sono 4 e </w:t>
      </w:r>
      <w:r w:rsidR="00433064" w:rsidRPr="002A63E9">
        <w:rPr>
          <w:rFonts w:ascii="Book Antiqua" w:hAnsi="Book Antiqua"/>
          <w:sz w:val="24"/>
        </w:rPr>
        <w:t>preved</w:t>
      </w:r>
      <w:r>
        <w:rPr>
          <w:rFonts w:ascii="Book Antiqua" w:hAnsi="Book Antiqua"/>
          <w:sz w:val="24"/>
        </w:rPr>
        <w:t>ono</w:t>
      </w:r>
      <w:r w:rsidR="00433064" w:rsidRPr="002A63E9">
        <w:rPr>
          <w:rFonts w:ascii="Book Antiqua" w:hAnsi="Book Antiqua"/>
          <w:sz w:val="24"/>
        </w:rPr>
        <w:t xml:space="preserve"> </w:t>
      </w:r>
      <w:r w:rsidR="00603EAD">
        <w:rPr>
          <w:rFonts w:ascii="Book Antiqua" w:hAnsi="Book Antiqua"/>
          <w:sz w:val="24"/>
        </w:rPr>
        <w:t xml:space="preserve">ciascuna </w:t>
      </w:r>
      <w:r w:rsidR="000D5D34">
        <w:rPr>
          <w:rFonts w:ascii="Book Antiqua" w:hAnsi="Book Antiqua"/>
          <w:sz w:val="24"/>
        </w:rPr>
        <w:t>9</w:t>
      </w:r>
      <w:r w:rsidR="00433064" w:rsidRPr="002A63E9">
        <w:rPr>
          <w:rFonts w:ascii="Book Antiqua" w:hAnsi="Book Antiqua"/>
          <w:sz w:val="24"/>
        </w:rPr>
        <w:t xml:space="preserve"> ore di incontri in presenza </w:t>
      </w:r>
      <w:r w:rsidR="000D5D34">
        <w:rPr>
          <w:rFonts w:ascii="Book Antiqua" w:hAnsi="Book Antiqua"/>
          <w:sz w:val="24"/>
        </w:rPr>
        <w:t xml:space="preserve">e 6 ore di attività </w:t>
      </w:r>
      <w:proofErr w:type="spellStart"/>
      <w:r w:rsidR="000D5D34">
        <w:rPr>
          <w:rFonts w:ascii="Book Antiqua" w:hAnsi="Book Antiqua"/>
          <w:sz w:val="24"/>
        </w:rPr>
        <w:t>laboratoriali</w:t>
      </w:r>
      <w:proofErr w:type="spellEnd"/>
      <w:r w:rsidR="000D5D34">
        <w:rPr>
          <w:rFonts w:ascii="Book Antiqua" w:hAnsi="Book Antiqua"/>
          <w:sz w:val="24"/>
        </w:rPr>
        <w:t xml:space="preserve"> in presenza</w:t>
      </w:r>
      <w:r w:rsidR="003D442E">
        <w:rPr>
          <w:rFonts w:ascii="Book Antiqua" w:hAnsi="Book Antiqua"/>
          <w:sz w:val="24"/>
        </w:rPr>
        <w:t>,</w:t>
      </w:r>
      <w:r w:rsidR="000D5D34">
        <w:rPr>
          <w:rFonts w:ascii="Book Antiqua" w:hAnsi="Book Antiqua"/>
          <w:sz w:val="24"/>
        </w:rPr>
        <w:t xml:space="preserve"> </w:t>
      </w:r>
      <w:r w:rsidR="00433064" w:rsidRPr="002A63E9">
        <w:rPr>
          <w:rFonts w:ascii="Book Antiqua" w:hAnsi="Book Antiqua"/>
          <w:sz w:val="24"/>
        </w:rPr>
        <w:t>con vincolo minimo di partecipazione pari al 75% del totale.</w:t>
      </w:r>
      <w:r w:rsidR="00603EAD">
        <w:rPr>
          <w:rFonts w:ascii="Book Antiqua" w:hAnsi="Book Antiqua"/>
          <w:sz w:val="24"/>
        </w:rPr>
        <w:t xml:space="preserve"> Esse afferiscono alle seguenti priorità formative:</w:t>
      </w:r>
    </w:p>
    <w:p w:rsidR="00326EC3" w:rsidRPr="00326EC3" w:rsidRDefault="00326EC3" w:rsidP="00F961D7">
      <w:pPr>
        <w:shd w:val="clear" w:color="auto" w:fill="D9D9D9" w:themeFill="background1" w:themeFillShade="D9"/>
        <w:spacing w:after="120"/>
        <w:jc w:val="both"/>
        <w:rPr>
          <w:rFonts w:ascii="Book Antiqua" w:hAnsi="Book Antiqua"/>
          <w:b/>
          <w:sz w:val="32"/>
        </w:rPr>
      </w:pPr>
      <w:r w:rsidRPr="00326EC3">
        <w:rPr>
          <w:rFonts w:ascii="Book Antiqua" w:hAnsi="Book Antiqua"/>
          <w:b/>
          <w:sz w:val="32"/>
        </w:rPr>
        <w:t>Per i docenti di ogni ordine e grado</w:t>
      </w:r>
    </w:p>
    <w:p w:rsidR="00EF73B1" w:rsidRDefault="00EF73B1" w:rsidP="00EF73B1">
      <w:pPr>
        <w:numPr>
          <w:ilvl w:val="0"/>
          <w:numId w:val="4"/>
        </w:numPr>
        <w:spacing w:after="120" w:line="240" w:lineRule="auto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L</w:t>
      </w:r>
      <w:r w:rsidRPr="00532F0F">
        <w:rPr>
          <w:rFonts w:ascii="Book Antiqua" w:hAnsi="Book Antiqua"/>
          <w:b/>
          <w:bCs/>
          <w:sz w:val="24"/>
          <w:szCs w:val="24"/>
        </w:rPr>
        <w:t>'autonomia organizzativa e didattica</w:t>
      </w:r>
      <w:r w:rsidRPr="00532F0F">
        <w:rPr>
          <w:rFonts w:ascii="Book Antiqua" w:hAnsi="Book Antiqua"/>
          <w:bCs/>
          <w:sz w:val="24"/>
          <w:szCs w:val="24"/>
        </w:rPr>
        <w:t>, con particolare riferimento alle connessioni con l'evoluzione dei PTOF, il migliore utilizzo, da parte delle istituzioni scolastiche, dell'organico dell’autonomia, l'attivazione di m</w:t>
      </w:r>
      <w:r w:rsidR="00326EC3">
        <w:rPr>
          <w:rFonts w:ascii="Book Antiqua" w:hAnsi="Book Antiqua"/>
          <w:bCs/>
          <w:sz w:val="24"/>
          <w:szCs w:val="24"/>
        </w:rPr>
        <w:t>odelli organizzativi flessibili</w:t>
      </w:r>
      <w:r w:rsidR="00890577">
        <w:rPr>
          <w:rFonts w:ascii="Book Antiqua" w:hAnsi="Book Antiqua"/>
          <w:bCs/>
          <w:sz w:val="24"/>
          <w:szCs w:val="24"/>
        </w:rPr>
        <w:t>;</w:t>
      </w:r>
    </w:p>
    <w:p w:rsidR="00F961D7" w:rsidRDefault="00F961D7" w:rsidP="00F961D7">
      <w:pPr>
        <w:numPr>
          <w:ilvl w:val="0"/>
          <w:numId w:val="4"/>
        </w:numPr>
        <w:spacing w:after="120" w:line="240" w:lineRule="auto"/>
        <w:jc w:val="both"/>
        <w:rPr>
          <w:rFonts w:ascii="Book Antiqua" w:hAnsi="Book Antiqua"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L’</w:t>
      </w:r>
      <w:r w:rsidRPr="00532F0F">
        <w:rPr>
          <w:rFonts w:ascii="Book Antiqua" w:hAnsi="Book Antiqua"/>
          <w:b/>
          <w:bCs/>
          <w:sz w:val="24"/>
          <w:szCs w:val="24"/>
        </w:rPr>
        <w:t xml:space="preserve">integrazione multiculturale e </w:t>
      </w:r>
      <w:r>
        <w:rPr>
          <w:rFonts w:ascii="Book Antiqua" w:hAnsi="Book Antiqua"/>
          <w:b/>
          <w:bCs/>
          <w:sz w:val="24"/>
          <w:szCs w:val="24"/>
        </w:rPr>
        <w:t xml:space="preserve">la </w:t>
      </w:r>
      <w:r w:rsidRPr="00532F0F">
        <w:rPr>
          <w:rFonts w:ascii="Book Antiqua" w:hAnsi="Book Antiqua"/>
          <w:b/>
          <w:bCs/>
          <w:sz w:val="24"/>
          <w:szCs w:val="24"/>
        </w:rPr>
        <w:t xml:space="preserve">cittadinanza globale, </w:t>
      </w:r>
      <w:r w:rsidRPr="007D78C4">
        <w:rPr>
          <w:rFonts w:ascii="Book Antiqua" w:hAnsi="Book Antiqua"/>
          <w:bCs/>
          <w:sz w:val="24"/>
          <w:szCs w:val="24"/>
        </w:rPr>
        <w:t>anche in connessione con i temi della educazione alla sostenibilità, di cui all'Agenda 2030</w:t>
      </w:r>
      <w:r>
        <w:rPr>
          <w:rFonts w:ascii="Book Antiqua" w:hAnsi="Book Antiqua"/>
          <w:bCs/>
          <w:sz w:val="24"/>
          <w:szCs w:val="24"/>
        </w:rPr>
        <w:t>;</w:t>
      </w:r>
    </w:p>
    <w:p w:rsidR="00326EC3" w:rsidRPr="00F961D7" w:rsidRDefault="00326EC3" w:rsidP="00F961D7">
      <w:pPr>
        <w:shd w:val="clear" w:color="auto" w:fill="D9D9D9" w:themeFill="background1" w:themeFillShade="D9"/>
        <w:spacing w:after="120" w:line="240" w:lineRule="auto"/>
        <w:jc w:val="both"/>
        <w:rPr>
          <w:rFonts w:ascii="Book Antiqua" w:hAnsi="Book Antiqua"/>
          <w:bCs/>
          <w:sz w:val="24"/>
          <w:szCs w:val="24"/>
          <w:u w:val="single"/>
        </w:rPr>
      </w:pPr>
      <w:r w:rsidRPr="00F961D7">
        <w:rPr>
          <w:rFonts w:ascii="Book Antiqua" w:hAnsi="Book Antiqua"/>
          <w:b/>
          <w:sz w:val="32"/>
        </w:rPr>
        <w:t>Per i docenti degli istituti del II Ciclo</w:t>
      </w:r>
    </w:p>
    <w:p w:rsidR="00EF73B1" w:rsidRDefault="00EF73B1" w:rsidP="00326EC3">
      <w:pPr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L</w:t>
      </w:r>
      <w:r w:rsidRPr="00532F0F">
        <w:rPr>
          <w:rFonts w:ascii="Book Antiqua" w:hAnsi="Book Antiqua"/>
          <w:b/>
          <w:bCs/>
          <w:sz w:val="24"/>
          <w:szCs w:val="24"/>
        </w:rPr>
        <w:t xml:space="preserve">'alternanza scuola-lavoro </w:t>
      </w:r>
      <w:r w:rsidRPr="00532F0F">
        <w:rPr>
          <w:rFonts w:ascii="Book Antiqua" w:hAnsi="Book Antiqua"/>
          <w:bCs/>
          <w:sz w:val="24"/>
          <w:szCs w:val="24"/>
        </w:rPr>
        <w:t xml:space="preserve">da </w:t>
      </w:r>
      <w:proofErr w:type="spellStart"/>
      <w:r w:rsidRPr="00532F0F">
        <w:rPr>
          <w:rFonts w:ascii="Book Antiqua" w:hAnsi="Book Antiqua"/>
          <w:bCs/>
          <w:sz w:val="24"/>
          <w:szCs w:val="24"/>
        </w:rPr>
        <w:t>ri-orientare</w:t>
      </w:r>
      <w:proofErr w:type="spellEnd"/>
      <w:r w:rsidRPr="00532F0F">
        <w:rPr>
          <w:rFonts w:ascii="Book Antiqua" w:hAnsi="Book Antiqua"/>
          <w:bCs/>
          <w:sz w:val="24"/>
          <w:szCs w:val="24"/>
        </w:rPr>
        <w:t xml:space="preserve"> in termini qualitativi, in relazione alle i</w:t>
      </w:r>
      <w:r w:rsidR="00890577">
        <w:rPr>
          <w:rFonts w:ascii="Book Antiqua" w:hAnsi="Book Antiqua"/>
          <w:bCs/>
          <w:sz w:val="24"/>
          <w:szCs w:val="24"/>
        </w:rPr>
        <w:t>nnovazioni previste dalle norme;</w:t>
      </w:r>
    </w:p>
    <w:p w:rsidR="00326EC3" w:rsidRPr="00326EC3" w:rsidRDefault="00326EC3" w:rsidP="00F961D7">
      <w:pPr>
        <w:shd w:val="clear" w:color="auto" w:fill="D9D9D9" w:themeFill="background1" w:themeFillShade="D9"/>
        <w:spacing w:after="120"/>
        <w:jc w:val="both"/>
        <w:rPr>
          <w:rFonts w:ascii="Book Antiqua" w:hAnsi="Book Antiqua"/>
          <w:b/>
          <w:sz w:val="32"/>
        </w:rPr>
      </w:pPr>
      <w:r w:rsidRPr="00326EC3">
        <w:rPr>
          <w:rFonts w:ascii="Book Antiqua" w:hAnsi="Book Antiqua"/>
          <w:b/>
          <w:sz w:val="32"/>
        </w:rPr>
        <w:t>Per i docenti delle scuole dell’infanzia e primaria</w:t>
      </w:r>
    </w:p>
    <w:p w:rsidR="00326EC3" w:rsidRPr="00326EC3" w:rsidRDefault="00EF73B1" w:rsidP="00326EC3">
      <w:pPr>
        <w:numPr>
          <w:ilvl w:val="0"/>
          <w:numId w:val="7"/>
        </w:numPr>
        <w:spacing w:after="120" w:line="240" w:lineRule="auto"/>
        <w:jc w:val="both"/>
        <w:rPr>
          <w:rFonts w:ascii="Book Antiqua" w:hAnsi="Book Antiqua"/>
          <w:bCs/>
          <w:sz w:val="24"/>
          <w:szCs w:val="24"/>
          <w:u w:val="single"/>
        </w:rPr>
      </w:pPr>
      <w:r w:rsidRPr="00326EC3">
        <w:rPr>
          <w:rFonts w:ascii="Book Antiqua" w:hAnsi="Book Antiqua"/>
          <w:b/>
          <w:bCs/>
          <w:sz w:val="24"/>
          <w:szCs w:val="24"/>
        </w:rPr>
        <w:t>Didattica della lingua inglese</w:t>
      </w:r>
      <w:r w:rsidR="00890577">
        <w:rPr>
          <w:rFonts w:ascii="Book Antiqua" w:hAnsi="Book Antiqua"/>
          <w:b/>
          <w:bCs/>
          <w:sz w:val="24"/>
          <w:szCs w:val="24"/>
        </w:rPr>
        <w:t>;</w:t>
      </w:r>
    </w:p>
    <w:p w:rsidR="00326EC3" w:rsidRDefault="00326EC3" w:rsidP="00326EC3">
      <w:pPr>
        <w:pStyle w:val="Paragrafoelenco"/>
        <w:numPr>
          <w:ilvl w:val="0"/>
          <w:numId w:val="7"/>
        </w:numPr>
        <w:spacing w:after="120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bCs/>
          <w:sz w:val="24"/>
          <w:szCs w:val="24"/>
        </w:rPr>
        <w:t>L</w:t>
      </w:r>
      <w:r w:rsidRPr="00312A78">
        <w:rPr>
          <w:rFonts w:ascii="Book Antiqua" w:hAnsi="Book Antiqua"/>
          <w:b/>
          <w:bCs/>
          <w:sz w:val="24"/>
          <w:szCs w:val="24"/>
        </w:rPr>
        <w:t>ingue straniere</w:t>
      </w:r>
      <w:r>
        <w:rPr>
          <w:rFonts w:ascii="Book Antiqua" w:hAnsi="Book Antiqua"/>
          <w:b/>
          <w:bCs/>
          <w:sz w:val="24"/>
          <w:szCs w:val="24"/>
        </w:rPr>
        <w:t xml:space="preserve"> - lingua inglese</w:t>
      </w:r>
      <w:r>
        <w:rPr>
          <w:rFonts w:ascii="Book Antiqua" w:hAnsi="Book Antiqua"/>
          <w:b/>
          <w:sz w:val="24"/>
        </w:rPr>
        <w:t xml:space="preserve"> </w:t>
      </w:r>
      <w:r w:rsidR="00890577">
        <w:rPr>
          <w:rFonts w:ascii="Book Antiqua" w:hAnsi="Book Antiqua"/>
          <w:b/>
          <w:sz w:val="24"/>
        </w:rPr>
        <w:t>–</w:t>
      </w:r>
      <w:r>
        <w:rPr>
          <w:rFonts w:ascii="Book Antiqua" w:hAnsi="Book Antiqua"/>
          <w:b/>
          <w:sz w:val="24"/>
        </w:rPr>
        <w:t xml:space="preserve"> certificazione</w:t>
      </w:r>
      <w:r w:rsidR="00890577">
        <w:rPr>
          <w:rFonts w:ascii="Book Antiqua" w:hAnsi="Book Antiqua"/>
          <w:b/>
          <w:sz w:val="24"/>
        </w:rPr>
        <w:t>;</w:t>
      </w:r>
    </w:p>
    <w:p w:rsidR="00326EC3" w:rsidRPr="00326EC3" w:rsidRDefault="00326EC3" w:rsidP="00326EC3">
      <w:pPr>
        <w:pStyle w:val="Paragrafoelenco"/>
        <w:spacing w:after="120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I corsi per la</w:t>
      </w:r>
      <w:r w:rsidRPr="00326EC3">
        <w:rPr>
          <w:rFonts w:ascii="Book Antiqua" w:hAnsi="Book Antiqua"/>
          <w:sz w:val="24"/>
        </w:rPr>
        <w:t xml:space="preserve"> </w:t>
      </w:r>
      <w:r w:rsidRPr="00326EC3">
        <w:rPr>
          <w:rFonts w:ascii="Book Antiqua" w:hAnsi="Book Antiqua"/>
          <w:b/>
          <w:sz w:val="24"/>
        </w:rPr>
        <w:t>certificazione delle competenze in lingua inglese di livello A2 e B1</w:t>
      </w:r>
      <w:r w:rsidRPr="00326EC3">
        <w:rPr>
          <w:rFonts w:ascii="Book Antiqua" w:hAnsi="Book Antiqua"/>
          <w:sz w:val="24"/>
        </w:rPr>
        <w:t xml:space="preserve"> hanno la consistenza di 50 ore di lezione in presenza con la possibilità di conseguimento della certificazione in sede. L’adesione a tali corsi </w:t>
      </w:r>
      <w:r w:rsidR="00890577">
        <w:rPr>
          <w:rFonts w:ascii="Book Antiqua" w:hAnsi="Book Antiqua"/>
          <w:sz w:val="24"/>
        </w:rPr>
        <w:t>avviene</w:t>
      </w:r>
      <w:r w:rsidRPr="00326EC3">
        <w:rPr>
          <w:rFonts w:ascii="Book Antiqua" w:hAnsi="Book Antiqua"/>
          <w:sz w:val="24"/>
        </w:rPr>
        <w:t xml:space="preserve"> tramite il Dirigente dell’istituzione scolastica di appartenenza che comunicherà alla Scuola Polo un massimo di </w:t>
      </w:r>
      <w:r w:rsidR="00890577">
        <w:rPr>
          <w:rFonts w:ascii="Book Antiqua" w:hAnsi="Book Antiqua"/>
          <w:sz w:val="24"/>
        </w:rPr>
        <w:t>6 nominativi di docenti da formare</w:t>
      </w:r>
      <w:r w:rsidRPr="00326EC3">
        <w:rPr>
          <w:rFonts w:ascii="Book Antiqua" w:hAnsi="Book Antiqua"/>
          <w:sz w:val="24"/>
        </w:rPr>
        <w:t xml:space="preserve">. I docenti proposti dal Dirigente Scolastico per la partecipazione ai corsi in questione non devono produrre alcuna indicazione di bisogni formativi sul sito </w:t>
      </w:r>
      <w:r w:rsidRPr="00326EC3">
        <w:rPr>
          <w:sz w:val="24"/>
          <w:szCs w:val="24"/>
          <w:u w:val="single"/>
        </w:rPr>
        <w:t>https://www.retecz2poloformazione.ne</w:t>
      </w:r>
      <w:r w:rsidRPr="00326EC3">
        <w:rPr>
          <w:u w:val="single"/>
        </w:rPr>
        <w:t>t</w:t>
      </w:r>
      <w:r w:rsidRPr="00326EC3">
        <w:rPr>
          <w:rFonts w:ascii="Book Antiqua" w:hAnsi="Book Antiqua"/>
          <w:b/>
          <w:sz w:val="24"/>
        </w:rPr>
        <w:t xml:space="preserve"> </w:t>
      </w:r>
    </w:p>
    <w:p w:rsidR="00F961D7" w:rsidRDefault="00F961D7" w:rsidP="00326EC3">
      <w:pPr>
        <w:spacing w:after="120"/>
        <w:ind w:right="140"/>
        <w:jc w:val="both"/>
        <w:rPr>
          <w:rFonts w:ascii="Book Antiqua" w:hAnsi="Book Antiqua"/>
          <w:sz w:val="24"/>
        </w:rPr>
      </w:pPr>
    </w:p>
    <w:p w:rsidR="0018765E" w:rsidRDefault="00EF73B1" w:rsidP="00326EC3">
      <w:pPr>
        <w:spacing w:after="120"/>
        <w:ind w:right="140"/>
        <w:jc w:val="both"/>
        <w:rPr>
          <w:rFonts w:ascii="Book Antiqua" w:hAnsi="Book Antiqua"/>
          <w:sz w:val="24"/>
        </w:rPr>
      </w:pPr>
      <w:r w:rsidRPr="00EF73B1">
        <w:rPr>
          <w:rFonts w:ascii="Book Antiqua" w:hAnsi="Book Antiqua"/>
          <w:sz w:val="24"/>
        </w:rPr>
        <w:t xml:space="preserve">Per </w:t>
      </w:r>
      <w:r w:rsidR="00326EC3">
        <w:rPr>
          <w:rFonts w:ascii="Book Antiqua" w:hAnsi="Book Antiqua"/>
          <w:sz w:val="24"/>
        </w:rPr>
        <w:t xml:space="preserve">iscriversi ai suddetti corsi (tranne quelli per la certificazione) </w:t>
      </w:r>
      <w:r>
        <w:rPr>
          <w:rFonts w:ascii="Book Antiqua" w:hAnsi="Book Antiqua"/>
          <w:sz w:val="24"/>
        </w:rPr>
        <w:t>il docente accede online</w:t>
      </w:r>
      <w:r w:rsidRPr="00EF73B1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al </w:t>
      </w:r>
      <w:r w:rsidRPr="00EF73B1">
        <w:rPr>
          <w:rFonts w:ascii="Book Antiqua" w:hAnsi="Book Antiqua"/>
          <w:sz w:val="24"/>
        </w:rPr>
        <w:t xml:space="preserve">sito </w:t>
      </w:r>
      <w:r w:rsidRPr="00EF73B1">
        <w:rPr>
          <w:sz w:val="24"/>
          <w:szCs w:val="24"/>
          <w:u w:val="single"/>
        </w:rPr>
        <w:t>https://www.retecz2poloformazione.ne</w:t>
      </w:r>
      <w:r w:rsidRPr="00EF73B1">
        <w:rPr>
          <w:u w:val="single"/>
        </w:rPr>
        <w:t>t</w:t>
      </w:r>
      <w:r w:rsidRPr="00EF73B1">
        <w:rPr>
          <w:rFonts w:ascii="Book Antiqua" w:hAnsi="Book Antiqua"/>
          <w:sz w:val="24"/>
        </w:rPr>
        <w:t xml:space="preserve"> poi clicca sulla voce RILEVAZIONE BISOGNI FORMATIVI DOCENTI e segue le istruzioni che compaiono.</w:t>
      </w:r>
    </w:p>
    <w:p w:rsidR="00F961D7" w:rsidRPr="006D3EC5" w:rsidRDefault="00F961D7" w:rsidP="00326EC3">
      <w:pPr>
        <w:spacing w:after="120"/>
        <w:ind w:right="140"/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</w:rPr>
        <w:tab/>
        <w:t>Si precisa che i docenti che frequenteranno corsi di formazione organizzati dal proprio istituto possono, comunque, iscriversi organizzati dalla scuola-polo dell’Ambito.</w:t>
      </w:r>
    </w:p>
    <w:sectPr w:rsidR="00F961D7" w:rsidRPr="006D3EC5" w:rsidSect="006D3EC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DF0"/>
    <w:multiLevelType w:val="hybridMultilevel"/>
    <w:tmpl w:val="9FF042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4F4508"/>
    <w:multiLevelType w:val="hybridMultilevel"/>
    <w:tmpl w:val="F51CB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9D1667"/>
    <w:multiLevelType w:val="hybridMultilevel"/>
    <w:tmpl w:val="4B12847C"/>
    <w:lvl w:ilvl="0" w:tplc="7D0E20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F39FF"/>
    <w:multiLevelType w:val="hybridMultilevel"/>
    <w:tmpl w:val="4FD4D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91F76"/>
    <w:multiLevelType w:val="hybridMultilevel"/>
    <w:tmpl w:val="D2FA4A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D6E56"/>
    <w:multiLevelType w:val="hybridMultilevel"/>
    <w:tmpl w:val="4558981E"/>
    <w:lvl w:ilvl="0" w:tplc="29A29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1BB6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2AF2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9A5B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8431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68CB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E22D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9A22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60A9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A55EB"/>
    <w:multiLevelType w:val="hybridMultilevel"/>
    <w:tmpl w:val="227E9D5E"/>
    <w:lvl w:ilvl="0" w:tplc="92FC7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1BB6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2AF2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9A5B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8431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68CB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E22D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9A22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60A9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A1B6A"/>
    <w:multiLevelType w:val="hybridMultilevel"/>
    <w:tmpl w:val="0DEA44BC"/>
    <w:lvl w:ilvl="0" w:tplc="6B4E1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1BB6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2AF2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9A5B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8431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68CB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E22D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9A22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60A9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>
    <w:useFELayout/>
  </w:compat>
  <w:rsids>
    <w:rsidRoot w:val="00CA2C00"/>
    <w:rsid w:val="000163B3"/>
    <w:rsid w:val="000D5D34"/>
    <w:rsid w:val="0018765E"/>
    <w:rsid w:val="001D1DB1"/>
    <w:rsid w:val="001F697C"/>
    <w:rsid w:val="002A63E9"/>
    <w:rsid w:val="00326EC3"/>
    <w:rsid w:val="003D442E"/>
    <w:rsid w:val="00433064"/>
    <w:rsid w:val="004F47A2"/>
    <w:rsid w:val="00507144"/>
    <w:rsid w:val="00553C0B"/>
    <w:rsid w:val="00593CBB"/>
    <w:rsid w:val="005E5CD5"/>
    <w:rsid w:val="00603EAD"/>
    <w:rsid w:val="00684042"/>
    <w:rsid w:val="00685DF6"/>
    <w:rsid w:val="006A12B3"/>
    <w:rsid w:val="006D3EC5"/>
    <w:rsid w:val="0072270B"/>
    <w:rsid w:val="007418DA"/>
    <w:rsid w:val="00844F46"/>
    <w:rsid w:val="00890577"/>
    <w:rsid w:val="00894A53"/>
    <w:rsid w:val="009465F0"/>
    <w:rsid w:val="009A39E9"/>
    <w:rsid w:val="00B7385D"/>
    <w:rsid w:val="00BC4521"/>
    <w:rsid w:val="00BD5615"/>
    <w:rsid w:val="00C04685"/>
    <w:rsid w:val="00C10324"/>
    <w:rsid w:val="00CA2C00"/>
    <w:rsid w:val="00CF0CF5"/>
    <w:rsid w:val="00D1379A"/>
    <w:rsid w:val="00D82574"/>
    <w:rsid w:val="00EF73B1"/>
    <w:rsid w:val="00F5061B"/>
    <w:rsid w:val="00F71FE3"/>
    <w:rsid w:val="00F961D7"/>
    <w:rsid w:val="00FF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C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1D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C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1D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5A82-DD43-4BE5-A1F2-ABD7868F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Teacher</cp:lastModifiedBy>
  <cp:revision>2</cp:revision>
  <cp:lastPrinted>2019-02-21T11:00:00Z</cp:lastPrinted>
  <dcterms:created xsi:type="dcterms:W3CDTF">2019-02-21T11:16:00Z</dcterms:created>
  <dcterms:modified xsi:type="dcterms:W3CDTF">2019-02-21T11:16:00Z</dcterms:modified>
</cp:coreProperties>
</file>